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Controllo di gestione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Controllo di Gestione e? strumento finalizzato al supporto informativo agli Organi Istituzionali, al Nucleo di Valutazione/OIV, ai singoli Dirigenti. L'attivita? consiste nella verifica della gestione, dello stato di attuazione degli obiettivi&amp;nbsp;programmati dagli organi politici, attraverso l'analisi delle risorse, la comparazione tra i costi e la qualita? e la quantita? dei servizi offerti, la funzionalita? dell'organizzazione dell'Ente, del livello di efficienza, efficacia ed economicita? svolta per il raggiungimento degli obiettivi.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di gestione ai sensi degli art. dal 196 al 198 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