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Centri di socializzazione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Carta per ottenere agevolazioni presso gli esercizi commerciali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Pasti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